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A91DE" w14:textId="77777777" w:rsidR="00E470CE" w:rsidRPr="001C45A8" w:rsidRDefault="00E470CE" w:rsidP="00E470CE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E470CE">
        <w:rPr>
          <w:rFonts w:ascii="Calibri" w:eastAsia="Times New Roman" w:hAnsi="Calibri" w:cs="Calibri"/>
          <w:color w:val="000000"/>
          <w:sz w:val="24"/>
          <w:szCs w:val="24"/>
        </w:rPr>
        <w:t xml:space="preserve">                          </w:t>
      </w:r>
      <w:r w:rsidR="007D449A" w:rsidRPr="001C45A8">
        <w:rPr>
          <w:rFonts w:ascii="Calibri" w:eastAsia="Times New Roman" w:hAnsi="Calibri" w:cs="Calibri"/>
          <w:color w:val="000000"/>
          <w:sz w:val="32"/>
          <w:szCs w:val="32"/>
        </w:rPr>
        <w:t xml:space="preserve">Instructions on </w:t>
      </w:r>
      <w:r w:rsidRPr="001C45A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How to fill out the CAA Cover Letter</w:t>
      </w:r>
    </w:p>
    <w:p w14:paraId="3D5ACA10" w14:textId="77777777" w:rsidR="001C45A8" w:rsidRDefault="007D449A" w:rsidP="001C45A8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1C45A8"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</w:rPr>
        <w:t>GOAL</w:t>
      </w:r>
      <w:r w:rsidRPr="001C45A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: To make </w:t>
      </w:r>
      <w:r w:rsidR="00E678E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government officials aware</w:t>
      </w:r>
      <w:r w:rsidRPr="001C45A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of CAA and bleeding </w:t>
      </w:r>
      <w:r w:rsidR="00E678E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strokes resulting in grants/</w:t>
      </w:r>
      <w:proofErr w:type="gramStart"/>
      <w:r w:rsidR="00E678E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f</w:t>
      </w:r>
      <w:r w:rsidRPr="001C45A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unding </w:t>
      </w:r>
      <w:r w:rsidR="00E678E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which</w:t>
      </w:r>
      <w:proofErr w:type="gramEnd"/>
      <w:r w:rsidR="00E678E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translates </w:t>
      </w:r>
      <w:r w:rsidRPr="001C45A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in</w:t>
      </w:r>
      <w:r w:rsidR="00E678E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to</w:t>
      </w:r>
      <w:r w:rsidRPr="001C45A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treatments and a cure. </w:t>
      </w:r>
      <w:r w:rsidR="00537ACF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Note: </w:t>
      </w:r>
      <w:r w:rsidR="001C45A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Mass General Hospital helped us format this information</w:t>
      </w:r>
      <w:r w:rsidR="00E678E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.</w:t>
      </w:r>
    </w:p>
    <w:p w14:paraId="5F06AE8A" w14:textId="77777777" w:rsidR="00537ACF" w:rsidRDefault="001C45A8" w:rsidP="00E470CE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The 5 numbers below show how to modify the cover letter. </w:t>
      </w:r>
    </w:p>
    <w:p w14:paraId="1E62BF19" w14:textId="77777777" w:rsidR="001C45A8" w:rsidRDefault="001C45A8" w:rsidP="00E470CE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Please mail or email </w:t>
      </w:r>
      <w:r w:rsidR="00537ACF" w:rsidRPr="00537ACF">
        <w:rPr>
          <w:rFonts w:ascii="Calibri" w:eastAsia="Times New Roman" w:hAnsi="Calibri" w:cs="Calibri"/>
          <w:b/>
          <w:bCs/>
          <w:color w:val="FF0000"/>
          <w:sz w:val="32"/>
          <w:szCs w:val="32"/>
        </w:rPr>
        <w:t>ONLY</w:t>
      </w:r>
      <w:r w:rsidR="00537ACF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the </w:t>
      </w:r>
      <w:r w:rsidRPr="00537ACF"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</w:rPr>
        <w:t>Cover Letter AND House Joint Resolution to any local, county, state politicians.</w:t>
      </w:r>
      <w:r w:rsidRPr="00537ACF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Additionally</w:t>
      </w:r>
      <w:r w:rsidR="00537ACF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, please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ask family members and friends who are experiencing this trial to do so as well. </w:t>
      </w:r>
      <w:r w:rsidR="00537ACF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Please consider asking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stroke </w:t>
      </w:r>
      <w:r w:rsidR="00537ACF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organizations, your Neurologist, Primary Care Physician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and other </w:t>
      </w:r>
      <w:r w:rsidR="00537ACF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doctors willing to send this information.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</w:p>
    <w:p w14:paraId="4D49E930" w14:textId="3058D933" w:rsidR="001C45A8" w:rsidRDefault="001C45A8" w:rsidP="00E470CE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There</w:t>
      </w:r>
      <w:r w:rsidR="002F008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is s</w:t>
      </w:r>
      <w:bookmarkStart w:id="0" w:name="_GoBack"/>
      <w:bookmarkEnd w:id="0"/>
      <w:r w:rsidR="002F008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trength in numbers! These </w:t>
      </w:r>
      <w:r w:rsidR="00537ACF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steps are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what</w:t>
      </w:r>
      <w:r w:rsidR="00537ACF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rare disease</w:t>
      </w:r>
      <w:r w:rsidR="00BD008B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s</w:t>
      </w:r>
      <w:r w:rsidR="00537ACF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like Amyloidosis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and other brain </w:t>
      </w:r>
      <w:r w:rsidR="00537ACF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diseases</w:t>
      </w:r>
      <w:r w:rsidR="002F008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did </w:t>
      </w:r>
      <w:r w:rsidR="00537ACF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to raise awareness, funding and research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.</w:t>
      </w:r>
    </w:p>
    <w:p w14:paraId="2783BEBD" w14:textId="77777777" w:rsidR="001C45A8" w:rsidRPr="001C45A8" w:rsidRDefault="001C45A8" w:rsidP="00E470CE">
      <w:pPr>
        <w:spacing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</w:pPr>
      <w:r w:rsidRPr="001C45A8"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</w:rPr>
        <w:t>PLEASE HELP. IF WE DON’T TAKE THIS ACTION THEN WHO WILL</w:t>
      </w:r>
      <w:r w:rsidR="00537ACF"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</w:rPr>
        <w:t>?</w:t>
      </w:r>
    </w:p>
    <w:p w14:paraId="04392C82" w14:textId="77777777" w:rsidR="00E470CE" w:rsidRPr="001C45A8" w:rsidRDefault="00306FD8" w:rsidP="00306FD8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45A8">
        <w:rPr>
          <w:rFonts w:ascii="Calibri" w:eastAsia="Times New Roman" w:hAnsi="Calibri" w:cs="Calibri"/>
          <w:b/>
          <w:color w:val="000000"/>
          <w:sz w:val="28"/>
          <w:szCs w:val="28"/>
        </w:rPr>
        <w:t>1)</w:t>
      </w:r>
      <w:r w:rsidRPr="001C45A8">
        <w:rPr>
          <w:rFonts w:ascii="Calibri" w:eastAsia="Times New Roman" w:hAnsi="Calibri" w:cs="Calibri"/>
          <w:color w:val="000000"/>
          <w:sz w:val="28"/>
          <w:szCs w:val="28"/>
        </w:rPr>
        <w:t xml:space="preserve"> The</w:t>
      </w:r>
      <w:r w:rsidR="00E470CE" w:rsidRPr="001C45A8">
        <w:rPr>
          <w:rFonts w:ascii="Calibri" w:eastAsia="Times New Roman" w:hAnsi="Calibri" w:cs="Calibri"/>
          <w:color w:val="000000"/>
          <w:sz w:val="28"/>
          <w:szCs w:val="28"/>
        </w:rPr>
        <w:t xml:space="preserve"> following fields highlighted in </w:t>
      </w:r>
      <w:r w:rsidR="00E470CE" w:rsidRPr="001C45A8">
        <w:rPr>
          <w:rFonts w:ascii="Calibri" w:eastAsia="Times New Roman" w:hAnsi="Calibri" w:cs="Calibri"/>
          <w:color w:val="000000"/>
          <w:sz w:val="28"/>
          <w:szCs w:val="28"/>
          <w:highlight w:val="lightGray"/>
        </w:rPr>
        <w:t>grey</w:t>
      </w:r>
      <w:r w:rsidR="00E470CE" w:rsidRPr="001C45A8">
        <w:rPr>
          <w:rFonts w:ascii="Calibri" w:eastAsia="Times New Roman" w:hAnsi="Calibri" w:cs="Calibri"/>
          <w:color w:val="000000"/>
          <w:sz w:val="28"/>
          <w:szCs w:val="28"/>
        </w:rPr>
        <w:t xml:space="preserve"> can be edited. Please fill in the highlighted </w:t>
      </w:r>
      <w:r w:rsidR="00E470CE" w:rsidRPr="001C45A8">
        <w:rPr>
          <w:rFonts w:ascii="Calibri" w:eastAsia="Times New Roman" w:hAnsi="Calibri" w:cs="Calibri"/>
          <w:color w:val="000000"/>
          <w:sz w:val="28"/>
          <w:szCs w:val="28"/>
          <w:highlight w:val="lightGray"/>
        </w:rPr>
        <w:t>grey</w:t>
      </w:r>
      <w:r w:rsidR="00E470CE" w:rsidRPr="001C45A8">
        <w:rPr>
          <w:rFonts w:ascii="Calibri" w:eastAsia="Times New Roman" w:hAnsi="Calibri" w:cs="Calibri"/>
          <w:color w:val="000000"/>
          <w:sz w:val="28"/>
          <w:szCs w:val="28"/>
        </w:rPr>
        <w:t xml:space="preserve"> areas.</w:t>
      </w:r>
    </w:p>
    <w:p w14:paraId="206D3485" w14:textId="77777777" w:rsidR="00306FD8" w:rsidRPr="001C45A8" w:rsidRDefault="00306FD8" w:rsidP="00306F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5A8">
        <w:rPr>
          <w:rFonts w:ascii="Calibri" w:eastAsia="Times New Roman" w:hAnsi="Calibri" w:cs="Calibri"/>
          <w:color w:val="000000"/>
          <w:sz w:val="28"/>
          <w:szCs w:val="28"/>
          <w:shd w:val="clear" w:color="auto" w:fill="C0C0C0"/>
        </w:rPr>
        <w:t>Date</w:t>
      </w:r>
    </w:p>
    <w:p w14:paraId="18849C20" w14:textId="77777777" w:rsidR="00306FD8" w:rsidRPr="001C45A8" w:rsidRDefault="00306FD8" w:rsidP="00306F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5A8">
        <w:rPr>
          <w:rFonts w:ascii="Calibri" w:eastAsia="Times New Roman" w:hAnsi="Calibri" w:cs="Calibri"/>
          <w:color w:val="000000"/>
          <w:sz w:val="28"/>
          <w:szCs w:val="28"/>
          <w:shd w:val="clear" w:color="auto" w:fill="C0C0C0"/>
        </w:rPr>
        <w:t>The Honorable</w:t>
      </w:r>
      <w:r w:rsidR="00136E65" w:rsidRPr="001C45A8">
        <w:rPr>
          <w:rFonts w:ascii="Calibri" w:eastAsia="Times New Roman" w:hAnsi="Calibri" w:cs="Calibri"/>
          <w:color w:val="000000"/>
          <w:sz w:val="28"/>
          <w:szCs w:val="28"/>
          <w:shd w:val="clear" w:color="auto" w:fill="C0C0C0"/>
        </w:rPr>
        <w:t>_________</w:t>
      </w:r>
    </w:p>
    <w:p w14:paraId="326627E1" w14:textId="77777777" w:rsidR="00306FD8" w:rsidRPr="001C45A8" w:rsidRDefault="00306FD8" w:rsidP="00306F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5A8">
        <w:rPr>
          <w:rFonts w:ascii="Calibri" w:eastAsia="Times New Roman" w:hAnsi="Calibri" w:cs="Calibri"/>
          <w:color w:val="000000"/>
          <w:sz w:val="28"/>
          <w:szCs w:val="28"/>
          <w:shd w:val="clear" w:color="auto" w:fill="C0C0C0"/>
        </w:rPr>
        <w:t>Office Address</w:t>
      </w:r>
    </w:p>
    <w:p w14:paraId="1414BBAE" w14:textId="77777777" w:rsidR="00306FD8" w:rsidRPr="001C45A8" w:rsidRDefault="00306FD8" w:rsidP="00306FD8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shd w:val="clear" w:color="auto" w:fill="C0C0C0"/>
        </w:rPr>
      </w:pPr>
      <w:r w:rsidRPr="001C45A8">
        <w:rPr>
          <w:rFonts w:ascii="Calibri" w:eastAsia="Times New Roman" w:hAnsi="Calibri" w:cs="Calibri"/>
          <w:color w:val="000000"/>
          <w:sz w:val="28"/>
          <w:szCs w:val="28"/>
          <w:shd w:val="clear" w:color="auto" w:fill="C0C0C0"/>
        </w:rPr>
        <w:t>City, State, Zip</w:t>
      </w:r>
    </w:p>
    <w:p w14:paraId="7A70CCFC" w14:textId="77777777" w:rsidR="00125D75" w:rsidRPr="001C45A8" w:rsidRDefault="00125D75" w:rsidP="00306F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5A8">
        <w:rPr>
          <w:rFonts w:ascii="Calibri" w:eastAsia="Times New Roman" w:hAnsi="Calibri" w:cs="Calibri"/>
          <w:color w:val="000000"/>
          <w:sz w:val="28"/>
          <w:szCs w:val="28"/>
          <w:shd w:val="clear" w:color="auto" w:fill="C0C0C0"/>
        </w:rPr>
        <w:t>Representative / Senator</w:t>
      </w:r>
      <w:r w:rsidR="00D3661B" w:rsidRPr="001C45A8">
        <w:rPr>
          <w:rFonts w:ascii="Calibri" w:eastAsia="Times New Roman" w:hAnsi="Calibri" w:cs="Calibri"/>
          <w:color w:val="000000"/>
          <w:sz w:val="28"/>
          <w:szCs w:val="28"/>
          <w:shd w:val="clear" w:color="auto" w:fill="C0C0C0"/>
        </w:rPr>
        <w:t>__________</w:t>
      </w:r>
    </w:p>
    <w:p w14:paraId="5474EA63" w14:textId="77777777" w:rsidR="00306FD8" w:rsidRPr="001C45A8" w:rsidRDefault="00306FD8" w:rsidP="00306F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5A8">
        <w:rPr>
          <w:rFonts w:ascii="Calibri" w:eastAsia="Times New Roman" w:hAnsi="Calibri" w:cs="Calibri"/>
          <w:color w:val="000000"/>
          <w:sz w:val="28"/>
          <w:szCs w:val="28"/>
          <w:shd w:val="clear" w:color="auto" w:fill="C0C0C0"/>
        </w:rPr>
        <w:t>Your Name</w:t>
      </w:r>
    </w:p>
    <w:p w14:paraId="2450C822" w14:textId="77777777" w:rsidR="00306FD8" w:rsidRPr="001C45A8" w:rsidRDefault="00306FD8" w:rsidP="00306F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5A8">
        <w:rPr>
          <w:rFonts w:ascii="Calibri" w:eastAsia="Times New Roman" w:hAnsi="Calibri" w:cs="Calibri"/>
          <w:color w:val="000000"/>
          <w:sz w:val="28"/>
          <w:szCs w:val="28"/>
          <w:shd w:val="clear" w:color="auto" w:fill="C0C0C0"/>
        </w:rPr>
        <w:t>Your Address</w:t>
      </w:r>
    </w:p>
    <w:p w14:paraId="4A1A96F8" w14:textId="77777777" w:rsidR="00306FD8" w:rsidRPr="001C45A8" w:rsidRDefault="00306FD8" w:rsidP="00306F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5A8">
        <w:rPr>
          <w:rFonts w:ascii="Calibri" w:eastAsia="Times New Roman" w:hAnsi="Calibri" w:cs="Calibri"/>
          <w:color w:val="000000"/>
          <w:sz w:val="28"/>
          <w:szCs w:val="28"/>
          <w:shd w:val="clear" w:color="auto" w:fill="C0C0C0"/>
        </w:rPr>
        <w:t>Your City, State, Zip</w:t>
      </w:r>
    </w:p>
    <w:p w14:paraId="791E8108" w14:textId="77777777" w:rsidR="00306FD8" w:rsidRPr="001C45A8" w:rsidRDefault="00306FD8" w:rsidP="00306F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5A8">
        <w:rPr>
          <w:rFonts w:ascii="Calibri" w:eastAsia="Times New Roman" w:hAnsi="Calibri" w:cs="Calibri"/>
          <w:color w:val="000000"/>
          <w:sz w:val="28"/>
          <w:szCs w:val="28"/>
          <w:shd w:val="clear" w:color="auto" w:fill="C0C0C0"/>
        </w:rPr>
        <w:t>Your Phone Number</w:t>
      </w:r>
    </w:p>
    <w:p w14:paraId="2249010D" w14:textId="77777777" w:rsidR="00306FD8" w:rsidRPr="001C45A8" w:rsidRDefault="00306FD8" w:rsidP="00E470CE">
      <w:pPr>
        <w:spacing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1C45A8">
        <w:rPr>
          <w:rFonts w:ascii="Calibri" w:eastAsia="Times New Roman" w:hAnsi="Calibri" w:cs="Calibri"/>
          <w:color w:val="000000"/>
          <w:sz w:val="28"/>
          <w:szCs w:val="28"/>
          <w:highlight w:val="lightGray"/>
          <w:shd w:val="clear" w:color="auto" w:fill="B7B7B7"/>
        </w:rPr>
        <w:t>United States House of Representatives / United States Senate</w:t>
      </w:r>
    </w:p>
    <w:p w14:paraId="65BA0DFC" w14:textId="77777777" w:rsidR="00E470CE" w:rsidRPr="001C45A8" w:rsidRDefault="00E470CE" w:rsidP="00E470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5A8">
        <w:rPr>
          <w:rFonts w:ascii="Calibri" w:eastAsia="Times New Roman" w:hAnsi="Calibri" w:cs="Calibri"/>
          <w:b/>
          <w:color w:val="000000"/>
          <w:sz w:val="28"/>
          <w:szCs w:val="28"/>
        </w:rPr>
        <w:lastRenderedPageBreak/>
        <w:t>2)</w:t>
      </w:r>
      <w:r w:rsidRPr="001C45A8">
        <w:rPr>
          <w:rFonts w:ascii="Calibri" w:eastAsia="Times New Roman" w:hAnsi="Calibri" w:cs="Calibri"/>
          <w:color w:val="000000"/>
          <w:sz w:val="28"/>
          <w:szCs w:val="28"/>
        </w:rPr>
        <w:t xml:space="preserve"> If you are a </w:t>
      </w:r>
      <w:r w:rsidRPr="001C45A8">
        <w:rPr>
          <w:rFonts w:ascii="Calibri" w:eastAsia="Times New Roman" w:hAnsi="Calibri" w:cs="Calibri"/>
          <w:b/>
          <w:color w:val="000000"/>
          <w:sz w:val="28"/>
          <w:szCs w:val="28"/>
        </w:rPr>
        <w:t>caregiver/family member</w:t>
      </w:r>
      <w:r w:rsidRPr="001C45A8">
        <w:rPr>
          <w:rFonts w:ascii="Calibri" w:eastAsia="Times New Roman" w:hAnsi="Calibri" w:cs="Calibri"/>
          <w:color w:val="000000"/>
          <w:sz w:val="28"/>
          <w:szCs w:val="28"/>
        </w:rPr>
        <w:t xml:space="preserve">, please KEEP the </w:t>
      </w:r>
      <w:r w:rsidRPr="001C45A8">
        <w:rPr>
          <w:rFonts w:ascii="Calibri" w:eastAsia="Times New Roman" w:hAnsi="Calibri" w:cs="Calibri"/>
          <w:color w:val="000000"/>
          <w:sz w:val="28"/>
          <w:szCs w:val="28"/>
          <w:highlight w:val="cyan"/>
        </w:rPr>
        <w:t>turquoise</w:t>
      </w:r>
      <w:r w:rsidRPr="001C45A8">
        <w:rPr>
          <w:rFonts w:ascii="Calibri" w:eastAsia="Times New Roman" w:hAnsi="Calibri" w:cs="Calibri"/>
          <w:color w:val="000000"/>
          <w:sz w:val="28"/>
          <w:szCs w:val="28"/>
        </w:rPr>
        <w:t xml:space="preserve"> highlighted areas and DELETE the </w:t>
      </w:r>
      <w:r w:rsidRPr="001C45A8">
        <w:rPr>
          <w:rFonts w:ascii="Calibri" w:eastAsia="Times New Roman" w:hAnsi="Calibri" w:cs="Calibri"/>
          <w:color w:val="000000"/>
          <w:sz w:val="28"/>
          <w:szCs w:val="28"/>
          <w:highlight w:val="yellow"/>
        </w:rPr>
        <w:t>yellow</w:t>
      </w:r>
      <w:r w:rsidRPr="001C45A8">
        <w:rPr>
          <w:rFonts w:ascii="Calibri" w:eastAsia="Times New Roman" w:hAnsi="Calibri" w:cs="Calibri"/>
          <w:color w:val="000000"/>
          <w:sz w:val="28"/>
          <w:szCs w:val="28"/>
        </w:rPr>
        <w:t xml:space="preserve"> areas.</w:t>
      </w:r>
    </w:p>
    <w:p w14:paraId="2DB77A94" w14:textId="77777777" w:rsidR="00306FD8" w:rsidRPr="001C45A8" w:rsidRDefault="00306FD8" w:rsidP="00E470CE">
      <w:pPr>
        <w:spacing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14:paraId="72E6472B" w14:textId="77777777" w:rsidR="00E470CE" w:rsidRPr="001C45A8" w:rsidRDefault="00E470CE" w:rsidP="00E470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5A8">
        <w:rPr>
          <w:rFonts w:ascii="Calibri" w:eastAsia="Times New Roman" w:hAnsi="Calibri" w:cs="Calibri"/>
          <w:b/>
          <w:color w:val="000000"/>
          <w:sz w:val="28"/>
          <w:szCs w:val="28"/>
        </w:rPr>
        <w:t>3)</w:t>
      </w:r>
      <w:r w:rsidRPr="001C45A8">
        <w:rPr>
          <w:rFonts w:ascii="Calibri" w:eastAsia="Times New Roman" w:hAnsi="Calibri" w:cs="Calibri"/>
          <w:color w:val="000000"/>
          <w:sz w:val="28"/>
          <w:szCs w:val="28"/>
        </w:rPr>
        <w:t xml:space="preserve"> If you are a </w:t>
      </w:r>
      <w:r w:rsidRPr="001C45A8">
        <w:rPr>
          <w:rFonts w:ascii="Calibri" w:eastAsia="Times New Roman" w:hAnsi="Calibri" w:cs="Calibri"/>
          <w:b/>
          <w:color w:val="000000"/>
          <w:sz w:val="28"/>
          <w:szCs w:val="28"/>
        </w:rPr>
        <w:t>patient</w:t>
      </w:r>
      <w:r w:rsidRPr="001C45A8">
        <w:rPr>
          <w:rFonts w:ascii="Calibri" w:eastAsia="Times New Roman" w:hAnsi="Calibri" w:cs="Calibri"/>
          <w:color w:val="000000"/>
          <w:sz w:val="28"/>
          <w:szCs w:val="28"/>
        </w:rPr>
        <w:t xml:space="preserve">, please KEEP the </w:t>
      </w:r>
      <w:r w:rsidRPr="001C45A8">
        <w:rPr>
          <w:rFonts w:ascii="Calibri" w:eastAsia="Times New Roman" w:hAnsi="Calibri" w:cs="Calibri"/>
          <w:color w:val="000000"/>
          <w:sz w:val="28"/>
          <w:szCs w:val="28"/>
          <w:highlight w:val="yellow"/>
        </w:rPr>
        <w:t>yellow</w:t>
      </w:r>
      <w:r w:rsidRPr="001C45A8">
        <w:rPr>
          <w:rFonts w:ascii="Calibri" w:eastAsia="Times New Roman" w:hAnsi="Calibri" w:cs="Calibri"/>
          <w:color w:val="000000"/>
          <w:sz w:val="28"/>
          <w:szCs w:val="28"/>
        </w:rPr>
        <w:t xml:space="preserve"> highlighted words and DELETE the </w:t>
      </w:r>
      <w:r w:rsidRPr="001C45A8">
        <w:rPr>
          <w:rFonts w:ascii="Calibri" w:eastAsia="Times New Roman" w:hAnsi="Calibri" w:cs="Calibri"/>
          <w:color w:val="000000"/>
          <w:sz w:val="28"/>
          <w:szCs w:val="28"/>
          <w:highlight w:val="cyan"/>
        </w:rPr>
        <w:t>turquoise</w:t>
      </w:r>
      <w:r w:rsidRPr="001C45A8">
        <w:rPr>
          <w:rFonts w:ascii="Calibri" w:eastAsia="Times New Roman" w:hAnsi="Calibri" w:cs="Calibri"/>
          <w:color w:val="000000"/>
          <w:sz w:val="28"/>
          <w:szCs w:val="28"/>
        </w:rPr>
        <w:t xml:space="preserve"> highlights.</w:t>
      </w:r>
    </w:p>
    <w:p w14:paraId="074540CC" w14:textId="77777777" w:rsidR="00306FD8" w:rsidRPr="001C45A8" w:rsidRDefault="00306FD8" w:rsidP="00E470CE">
      <w:pPr>
        <w:spacing w:line="240" w:lineRule="auto"/>
        <w:rPr>
          <w:rFonts w:ascii="Calibri" w:eastAsia="Times New Roman" w:hAnsi="Calibri" w:cs="Calibri"/>
          <w:b/>
          <w:bCs/>
          <w:color w:val="4A4A4A"/>
          <w:sz w:val="28"/>
          <w:szCs w:val="28"/>
        </w:rPr>
      </w:pPr>
    </w:p>
    <w:p w14:paraId="06D39579" w14:textId="77777777" w:rsidR="00E470CE" w:rsidRPr="001C45A8" w:rsidRDefault="00306FD8" w:rsidP="00E470CE">
      <w:pPr>
        <w:spacing w:line="240" w:lineRule="auto"/>
        <w:rPr>
          <w:rFonts w:ascii="Calibri" w:eastAsia="Times New Roman" w:hAnsi="Calibri" w:cs="Calibri"/>
          <w:sz w:val="28"/>
          <w:szCs w:val="28"/>
        </w:rPr>
      </w:pPr>
      <w:r w:rsidRPr="001C45A8">
        <w:rPr>
          <w:rFonts w:ascii="Calibri" w:eastAsia="Times New Roman" w:hAnsi="Calibri" w:cs="Calibri"/>
          <w:b/>
          <w:bCs/>
          <w:color w:val="4A4A4A"/>
          <w:sz w:val="28"/>
          <w:szCs w:val="28"/>
        </w:rPr>
        <w:t>4</w:t>
      </w:r>
      <w:r w:rsidR="00E470CE" w:rsidRPr="001C45A8">
        <w:rPr>
          <w:rFonts w:ascii="Calibri" w:eastAsia="Times New Roman" w:hAnsi="Calibri" w:cs="Calibri"/>
          <w:b/>
          <w:bCs/>
          <w:color w:val="4A4A4A"/>
          <w:sz w:val="28"/>
          <w:szCs w:val="28"/>
        </w:rPr>
        <w:t>)</w:t>
      </w:r>
      <w:r w:rsidR="00E470CE" w:rsidRPr="001C45A8">
        <w:rPr>
          <w:rFonts w:ascii="Calibri" w:eastAsia="Times New Roman" w:hAnsi="Calibri" w:cs="Calibri"/>
          <w:color w:val="4A4A4A"/>
          <w:sz w:val="28"/>
          <w:szCs w:val="28"/>
        </w:rPr>
        <w:t xml:space="preserve"> </w:t>
      </w:r>
      <w:r w:rsidR="00D3661B" w:rsidRPr="001C45A8">
        <w:rPr>
          <w:rFonts w:ascii="Calibri" w:eastAsia="Times New Roman" w:hAnsi="Calibri" w:cs="Calibri"/>
          <w:b/>
          <w:sz w:val="28"/>
          <w:szCs w:val="28"/>
          <w:highlight w:val="lightGray"/>
        </w:rPr>
        <w:t xml:space="preserve">Add personal story </w:t>
      </w:r>
      <w:proofErr w:type="gramStart"/>
      <w:r w:rsidR="00D3661B" w:rsidRPr="001C45A8">
        <w:rPr>
          <w:rFonts w:ascii="Calibri" w:eastAsia="Times New Roman" w:hAnsi="Calibri" w:cs="Calibri"/>
          <w:b/>
          <w:sz w:val="28"/>
          <w:szCs w:val="28"/>
          <w:highlight w:val="lightGray"/>
        </w:rPr>
        <w:t>here</w:t>
      </w:r>
      <w:r w:rsidR="00D3661B" w:rsidRPr="001C45A8">
        <w:rPr>
          <w:rFonts w:ascii="Calibri" w:eastAsia="Times New Roman" w:hAnsi="Calibri" w:cs="Calibri"/>
          <w:b/>
          <w:sz w:val="28"/>
          <w:szCs w:val="28"/>
        </w:rPr>
        <w:t xml:space="preserve">  </w:t>
      </w:r>
      <w:r w:rsidR="00D3661B" w:rsidRPr="001C45A8">
        <w:rPr>
          <w:rFonts w:ascii="Calibri" w:eastAsia="Times New Roman" w:hAnsi="Calibri" w:cs="Calibri"/>
          <w:sz w:val="28"/>
          <w:szCs w:val="28"/>
        </w:rPr>
        <w:t>example</w:t>
      </w:r>
      <w:proofErr w:type="gramEnd"/>
      <w:r w:rsidR="00D3661B" w:rsidRPr="001C45A8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="00D3661B" w:rsidRPr="001C45A8">
        <w:rPr>
          <w:rFonts w:ascii="Calibri" w:eastAsia="Times New Roman" w:hAnsi="Calibri" w:cs="Calibri"/>
          <w:sz w:val="28"/>
          <w:szCs w:val="28"/>
        </w:rPr>
        <w:t>is</w:t>
      </w:r>
      <w:r w:rsidR="00E470CE" w:rsidRPr="001C45A8">
        <w:rPr>
          <w:rFonts w:ascii="Calibri" w:eastAsia="Times New Roman" w:hAnsi="Calibri" w:cs="Calibri"/>
          <w:sz w:val="28"/>
          <w:szCs w:val="28"/>
        </w:rPr>
        <w:t xml:space="preserve"> for you to write in </w:t>
      </w:r>
      <w:r w:rsidR="00E470CE" w:rsidRPr="001C45A8">
        <w:rPr>
          <w:rFonts w:ascii="Calibri" w:eastAsia="Times New Roman" w:hAnsi="Calibri" w:cs="Calibri"/>
          <w:sz w:val="28"/>
          <w:szCs w:val="28"/>
          <w:u w:val="single"/>
        </w:rPr>
        <w:t>something personal</w:t>
      </w:r>
      <w:r w:rsidR="00E470CE" w:rsidRPr="001C45A8">
        <w:rPr>
          <w:rFonts w:ascii="Calibri" w:eastAsia="Times New Roman" w:hAnsi="Calibri" w:cs="Calibri"/>
          <w:sz w:val="28"/>
          <w:szCs w:val="28"/>
        </w:rPr>
        <w:t xml:space="preserve"> about what’s going on in your loved ones life or you</w:t>
      </w:r>
      <w:r w:rsidR="007D449A" w:rsidRPr="001C45A8">
        <w:rPr>
          <w:rFonts w:ascii="Calibri" w:eastAsia="Times New Roman" w:hAnsi="Calibri" w:cs="Calibri"/>
          <w:sz w:val="28"/>
          <w:szCs w:val="28"/>
        </w:rPr>
        <w:t>rs</w:t>
      </w:r>
      <w:r w:rsidR="00E470CE" w:rsidRPr="001C45A8">
        <w:rPr>
          <w:rFonts w:ascii="Calibri" w:eastAsia="Times New Roman" w:hAnsi="Calibri" w:cs="Calibri"/>
          <w:sz w:val="28"/>
          <w:szCs w:val="28"/>
        </w:rPr>
        <w:t xml:space="preserve"> with regards to how CAA has been a challenge</w:t>
      </w:r>
    </w:p>
    <w:p w14:paraId="7E1A01BE" w14:textId="77777777" w:rsidR="00306FD8" w:rsidRPr="001C45A8" w:rsidRDefault="00306FD8" w:rsidP="00306FD8">
      <w:pPr>
        <w:spacing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14:paraId="46C1DE78" w14:textId="77777777" w:rsidR="00306FD8" w:rsidRPr="001C45A8" w:rsidRDefault="00306FD8" w:rsidP="00306F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5A8">
        <w:rPr>
          <w:rFonts w:ascii="Calibri" w:eastAsia="Times New Roman" w:hAnsi="Calibri" w:cs="Calibri"/>
          <w:b/>
          <w:color w:val="000000"/>
          <w:sz w:val="28"/>
          <w:szCs w:val="28"/>
        </w:rPr>
        <w:t>5)</w:t>
      </w:r>
      <w:r w:rsidRPr="001C45A8">
        <w:rPr>
          <w:rFonts w:ascii="Calibri" w:eastAsia="Times New Roman" w:hAnsi="Calibri" w:cs="Calibri"/>
          <w:color w:val="000000"/>
          <w:sz w:val="28"/>
          <w:szCs w:val="28"/>
        </w:rPr>
        <w:t xml:space="preserve"> E-mail or mail your document to the Senate and House of Representatives- details based on state are in the below links.</w:t>
      </w:r>
    </w:p>
    <w:p w14:paraId="16807298" w14:textId="77777777" w:rsidR="00E470CE" w:rsidRPr="001C45A8" w:rsidRDefault="00E470CE" w:rsidP="00E470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5A8">
        <w:rPr>
          <w:rFonts w:ascii="Calibri" w:eastAsia="Times New Roman" w:hAnsi="Calibri" w:cs="Calibri"/>
          <w:b/>
          <w:bCs/>
          <w:color w:val="4A4A4A"/>
          <w:sz w:val="28"/>
          <w:szCs w:val="28"/>
        </w:rPr>
        <w:t>Links to find your state Senator or Representative</w:t>
      </w:r>
      <w:r w:rsidR="00803472" w:rsidRPr="001C45A8">
        <w:rPr>
          <w:rFonts w:ascii="Calibri" w:eastAsia="Times New Roman" w:hAnsi="Calibri" w:cs="Calibri"/>
          <w:b/>
          <w:bCs/>
          <w:color w:val="4A4A4A"/>
          <w:sz w:val="28"/>
          <w:szCs w:val="28"/>
        </w:rPr>
        <w:t> contact</w:t>
      </w:r>
      <w:r w:rsidRPr="001C45A8">
        <w:rPr>
          <w:rFonts w:ascii="Calibri" w:eastAsia="Times New Roman" w:hAnsi="Calibri" w:cs="Calibri"/>
          <w:b/>
          <w:bCs/>
          <w:color w:val="4A4A4A"/>
          <w:sz w:val="28"/>
          <w:szCs w:val="28"/>
        </w:rPr>
        <w:t xml:space="preserve"> info:</w:t>
      </w:r>
    </w:p>
    <w:p w14:paraId="58B8F241" w14:textId="77777777" w:rsidR="00E470CE" w:rsidRPr="001C45A8" w:rsidRDefault="002F0083" w:rsidP="00E470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E470CE" w:rsidRPr="001C45A8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https://www.senate.gov/general/contact_information/senators_cfm.cfm?State=TX</w:t>
        </w:r>
      </w:hyperlink>
    </w:p>
    <w:p w14:paraId="4A329AED" w14:textId="77777777" w:rsidR="00E470CE" w:rsidRPr="001C45A8" w:rsidRDefault="002F0083" w:rsidP="00E470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E470CE" w:rsidRPr="001C45A8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https://www.congress.gov/members?searchResultViewType=expanded&amp;KWICView=false</w:t>
        </w:r>
      </w:hyperlink>
    </w:p>
    <w:p w14:paraId="126E64D8" w14:textId="77777777" w:rsidR="00E470CE" w:rsidRPr="001C45A8" w:rsidRDefault="002F0083" w:rsidP="00E470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E470CE" w:rsidRPr="001C45A8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http://conservativeusa.net/mega-cong.htm</w:t>
        </w:r>
      </w:hyperlink>
    </w:p>
    <w:p w14:paraId="301F77C7" w14:textId="77777777" w:rsidR="00E470CE" w:rsidRPr="001C45A8" w:rsidRDefault="002F0083" w:rsidP="00E470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E470CE" w:rsidRPr="001C45A8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http://qrd.org/qrd/www/usa/congress.html</w:t>
        </w:r>
      </w:hyperlink>
    </w:p>
    <w:p w14:paraId="4242E7CE" w14:textId="77777777" w:rsidR="0015796F" w:rsidRPr="001C45A8" w:rsidRDefault="002F0083" w:rsidP="00803472">
      <w:pPr>
        <w:spacing w:line="240" w:lineRule="auto"/>
        <w:rPr>
          <w:sz w:val="28"/>
          <w:szCs w:val="28"/>
        </w:rPr>
      </w:pPr>
      <w:hyperlink r:id="rId10" w:history="1">
        <w:r w:rsidR="00E470CE" w:rsidRPr="001C45A8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https://www.usa.gov/elected-officials/</w:t>
        </w:r>
      </w:hyperlink>
    </w:p>
    <w:sectPr w:rsidR="0015796F" w:rsidRPr="001C45A8" w:rsidSect="007D449A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795C"/>
    <w:multiLevelType w:val="hybridMultilevel"/>
    <w:tmpl w:val="5E4E53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C199B"/>
    <w:multiLevelType w:val="hybridMultilevel"/>
    <w:tmpl w:val="0F8855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83743"/>
    <w:multiLevelType w:val="hybridMultilevel"/>
    <w:tmpl w:val="013EF7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C73A4"/>
    <w:multiLevelType w:val="hybridMultilevel"/>
    <w:tmpl w:val="48E021B6"/>
    <w:lvl w:ilvl="0" w:tplc="9D5AF2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B3B45"/>
    <w:multiLevelType w:val="hybridMultilevel"/>
    <w:tmpl w:val="7346D8B6"/>
    <w:lvl w:ilvl="0" w:tplc="7C4600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A55B3"/>
    <w:multiLevelType w:val="hybridMultilevel"/>
    <w:tmpl w:val="213EAC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B1"/>
    <w:rsid w:val="00074C69"/>
    <w:rsid w:val="00125D75"/>
    <w:rsid w:val="00136E65"/>
    <w:rsid w:val="00143306"/>
    <w:rsid w:val="0015796F"/>
    <w:rsid w:val="001C45A8"/>
    <w:rsid w:val="00296ABB"/>
    <w:rsid w:val="002F0083"/>
    <w:rsid w:val="00300F95"/>
    <w:rsid w:val="00303F67"/>
    <w:rsid w:val="00306FD8"/>
    <w:rsid w:val="00315307"/>
    <w:rsid w:val="00357727"/>
    <w:rsid w:val="004172D8"/>
    <w:rsid w:val="00487928"/>
    <w:rsid w:val="00537ACF"/>
    <w:rsid w:val="007D449A"/>
    <w:rsid w:val="00803472"/>
    <w:rsid w:val="008633A1"/>
    <w:rsid w:val="00AC64EC"/>
    <w:rsid w:val="00BB4AC8"/>
    <w:rsid w:val="00BD008B"/>
    <w:rsid w:val="00D3661B"/>
    <w:rsid w:val="00DA16BC"/>
    <w:rsid w:val="00E050B1"/>
    <w:rsid w:val="00E470CE"/>
    <w:rsid w:val="00E678EE"/>
    <w:rsid w:val="00F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D7D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0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172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0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17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senate.gov/general/contact_information/senators_cfm.cfm?State=TX" TargetMode="External"/><Relationship Id="rId7" Type="http://schemas.openxmlformats.org/officeDocument/2006/relationships/hyperlink" Target="https://www.congress.gov/members?searchResultViewType=expanded&amp;KWICView=false" TargetMode="External"/><Relationship Id="rId8" Type="http://schemas.openxmlformats.org/officeDocument/2006/relationships/hyperlink" Target="http://conservativeusa.net/mega-cong.htm" TargetMode="External"/><Relationship Id="rId9" Type="http://schemas.openxmlformats.org/officeDocument/2006/relationships/hyperlink" Target="http://qrd.org/qrd/www/usa/congress.html" TargetMode="External"/><Relationship Id="rId10" Type="http://schemas.openxmlformats.org/officeDocument/2006/relationships/hyperlink" Target="https://www.usa.gov/elected-offici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2080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Karen Gunderson</cp:lastModifiedBy>
  <cp:revision>5</cp:revision>
  <dcterms:created xsi:type="dcterms:W3CDTF">2020-02-08T21:55:00Z</dcterms:created>
  <dcterms:modified xsi:type="dcterms:W3CDTF">2020-02-08T22:51:00Z</dcterms:modified>
</cp:coreProperties>
</file>